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FB" w:rsidRPr="0054502E" w:rsidRDefault="001E2A0D" w:rsidP="001E2A0D">
      <w:pPr>
        <w:jc w:val="center"/>
        <w:rPr>
          <w:b/>
          <w:sz w:val="24"/>
          <w:szCs w:val="24"/>
          <w:u w:val="single"/>
          <w:lang w:val="tr-TR"/>
        </w:rPr>
      </w:pPr>
      <w:bookmarkStart w:id="0" w:name="_GoBack"/>
      <w:r w:rsidRPr="0054502E">
        <w:rPr>
          <w:b/>
          <w:sz w:val="24"/>
          <w:szCs w:val="24"/>
          <w:u w:val="single"/>
          <w:lang w:val="tr-TR"/>
        </w:rPr>
        <w:t>Technical Assistance for Increasing Enrollment Rates Especially for Girls II</w:t>
      </w:r>
      <w:r w:rsidR="003F1598">
        <w:rPr>
          <w:b/>
          <w:sz w:val="24"/>
          <w:szCs w:val="24"/>
          <w:u w:val="single"/>
          <w:lang w:val="tr-TR"/>
        </w:rPr>
        <w:t xml:space="preserve"> – EuropeAid Ref: </w:t>
      </w:r>
      <w:bookmarkEnd w:id="0"/>
      <w:r w:rsidR="003F1598">
        <w:rPr>
          <w:b/>
          <w:sz w:val="24"/>
          <w:szCs w:val="24"/>
          <w:u w:val="single"/>
          <w:lang w:val="tr-TR"/>
        </w:rPr>
        <w:t>133119</w:t>
      </w:r>
    </w:p>
    <w:tbl>
      <w:tblPr>
        <w:tblW w:w="9139" w:type="dxa"/>
        <w:tblInd w:w="103" w:type="dxa"/>
        <w:tblLook w:val="04A0" w:firstRow="1" w:lastRow="0" w:firstColumn="1" w:lastColumn="0" w:noHBand="0" w:noVBand="1"/>
      </w:tblPr>
      <w:tblGrid>
        <w:gridCol w:w="4763"/>
        <w:gridCol w:w="4376"/>
      </w:tblGrid>
      <w:tr w:rsidR="001E2A0D" w:rsidRPr="00907BFB" w:rsidTr="0018251E">
        <w:trPr>
          <w:trHeight w:val="338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1E2A0D" w:rsidRPr="00907BFB" w:rsidRDefault="001E2A0D" w:rsidP="0018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Key Expert 1 – Team Leader Experience Table</w:t>
            </w:r>
          </w:p>
        </w:tc>
      </w:tr>
      <w:tr w:rsidR="001E2A0D" w:rsidRPr="00907BFB" w:rsidTr="00B46CA7">
        <w:trPr>
          <w:trHeight w:val="57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907BF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Qualifications and Skills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Evidence of Skill/Experience from the CV</w:t>
            </w:r>
          </w:p>
        </w:tc>
      </w:tr>
      <w:tr w:rsidR="001E2A0D" w:rsidRPr="00907BFB" w:rsidTr="00B46CA7">
        <w:trPr>
          <w:trHeight w:val="1425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7BFB">
              <w:rPr>
                <w:rFonts w:ascii="Arial" w:eastAsia="Times New Roman" w:hAnsi="Arial" w:cs="Arial"/>
                <w:lang w:eastAsia="en-GB"/>
              </w:rPr>
              <w:t>Bachelor's degree in education, administrative sciences, social sciences, communication, social policy, or equivalent; in the absence of a formal degree in the above-mentioned fields, minimum 10 years of relevant working experience in the fields of education sector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E2A0D" w:rsidRPr="00907BFB" w:rsidTr="00B46CA7">
        <w:trPr>
          <w:trHeight w:val="850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7BFB">
              <w:rPr>
                <w:rFonts w:ascii="Arial" w:eastAsia="Times New Roman" w:hAnsi="Arial" w:cs="Arial"/>
                <w:lang w:eastAsia="en-GB"/>
              </w:rPr>
              <w:t>Excellent command of oral and written English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E2A0D" w:rsidRPr="00907BFB" w:rsidTr="00B46CA7">
        <w:trPr>
          <w:trHeight w:val="555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7BFB">
              <w:rPr>
                <w:rFonts w:ascii="Arial" w:eastAsia="Times New Roman" w:hAnsi="Arial" w:cs="Arial"/>
                <w:lang w:eastAsia="en-GB"/>
              </w:rPr>
              <w:t>Full computer literacy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E2A0D" w:rsidRPr="00907BFB" w:rsidTr="00B46CA7">
        <w:trPr>
          <w:trHeight w:val="570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907BF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General Professional Experience 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</w:p>
        </w:tc>
      </w:tr>
      <w:tr w:rsidR="001E2A0D" w:rsidRPr="00907BFB" w:rsidTr="00B46CA7">
        <w:trPr>
          <w:trHeight w:val="570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7BFB">
              <w:rPr>
                <w:rFonts w:ascii="Arial" w:eastAsia="Times New Roman" w:hAnsi="Arial" w:cs="Arial"/>
                <w:lang w:eastAsia="en-GB"/>
              </w:rPr>
              <w:t>Preferably 10 years but a minimum 7 years of experience in project management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E2A0D" w:rsidRPr="00907BFB" w:rsidTr="00B46CA7">
        <w:trPr>
          <w:trHeight w:val="570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7BFB">
              <w:rPr>
                <w:rFonts w:ascii="Arial" w:eastAsia="Times New Roman" w:hAnsi="Arial" w:cs="Arial"/>
                <w:lang w:eastAsia="en-GB"/>
              </w:rPr>
              <w:t>Preferably 4 years but a minimum 2 years of experience in project(s) in the field of education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E2A0D" w:rsidRPr="00907BFB" w:rsidTr="00B46CA7">
        <w:trPr>
          <w:trHeight w:val="570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907BF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Specific Professional Experience 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</w:p>
        </w:tc>
      </w:tr>
      <w:tr w:rsidR="001E2A0D" w:rsidRPr="00907BFB" w:rsidTr="00B46CA7">
        <w:trPr>
          <w:trHeight w:val="570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7BFB">
              <w:rPr>
                <w:rFonts w:ascii="Arial" w:eastAsia="Times New Roman" w:hAnsi="Arial" w:cs="Arial"/>
                <w:lang w:eastAsia="en-GB"/>
              </w:rPr>
              <w:t>Preferably 7 years but a minimum 5 years of experience in education sector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E2A0D" w:rsidRPr="00907BFB" w:rsidTr="00B46CA7">
        <w:trPr>
          <w:trHeight w:val="855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7BFB">
              <w:rPr>
                <w:rFonts w:ascii="Arial" w:eastAsia="Times New Roman" w:hAnsi="Arial" w:cs="Arial"/>
                <w:lang w:eastAsia="en-GB"/>
              </w:rPr>
              <w:t>Preferably 3 years but a minimum 1 year of experience as Team Leader and/or managerial position (in Contractor side) in implementation project(s)</w:t>
            </w:r>
          </w:p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E2A0D" w:rsidRPr="00907BFB" w:rsidTr="00B46CA7">
        <w:trPr>
          <w:trHeight w:val="570"/>
        </w:trPr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7BFB">
              <w:rPr>
                <w:rFonts w:ascii="Arial" w:eastAsia="Times New Roman" w:hAnsi="Arial" w:cs="Arial"/>
                <w:lang w:eastAsia="en-GB"/>
              </w:rPr>
              <w:t>Minimum 5 years of experience in primary or secondary education will be an asset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E2A0D" w:rsidRPr="00907BFB" w:rsidRDefault="001E2A0D" w:rsidP="00B46C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1E2A0D" w:rsidRPr="00907BFB" w:rsidRDefault="001E2A0D">
      <w:pPr>
        <w:rPr>
          <w:lang w:val="tr-TR"/>
        </w:rPr>
      </w:pPr>
    </w:p>
    <w:sectPr w:rsidR="001E2A0D" w:rsidRPr="00907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E1"/>
    <w:rsid w:val="0018251E"/>
    <w:rsid w:val="001E2A0D"/>
    <w:rsid w:val="00201AE1"/>
    <w:rsid w:val="003F1598"/>
    <w:rsid w:val="0054502E"/>
    <w:rsid w:val="00907BFB"/>
    <w:rsid w:val="00E410E6"/>
    <w:rsid w:val="00EB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>British Council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Kaya, Omer Emre (Turkey)</dc:creator>
  <cp:keywords/>
  <dc:description/>
  <cp:lastModifiedBy>Kaya, Omer Emre (Turkey)</cp:lastModifiedBy>
  <cp:revision>7</cp:revision>
  <dcterms:created xsi:type="dcterms:W3CDTF">2014-08-07T12:04:00Z</dcterms:created>
  <dcterms:modified xsi:type="dcterms:W3CDTF">2014-08-08T12:10:00Z</dcterms:modified>
</cp:coreProperties>
</file>