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610A" w14:textId="1E55C57E" w:rsidR="00E447F3" w:rsidRDefault="00E447F3" w:rsidP="00E447F3">
      <w:pPr>
        <w:pStyle w:val="NormalWeb"/>
        <w:shd w:val="clear" w:color="auto" w:fill="FFFFFF"/>
        <w:spacing w:before="0" w:after="0" w:afterAutospacing="0"/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</w:pPr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 xml:space="preserve">IELTS </w:t>
      </w:r>
      <w:proofErr w:type="spellStart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>sınavımın</w:t>
      </w:r>
      <w:proofErr w:type="spellEnd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>yeniden</w:t>
      </w:r>
      <w:proofErr w:type="spellEnd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>değerlendirilmesini</w:t>
      </w:r>
      <w:proofErr w:type="spellEnd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>nasıl</w:t>
      </w:r>
      <w:proofErr w:type="spellEnd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 xml:space="preserve"> </w:t>
      </w:r>
      <w:proofErr w:type="spellStart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>sağlayabilirim</w:t>
      </w:r>
      <w:proofErr w:type="spellEnd"/>
      <w:r w:rsidRPr="00E447F3"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  <w:t>?</w:t>
      </w:r>
    </w:p>
    <w:p w14:paraId="3152FE2B" w14:textId="77777777" w:rsidR="00E447F3" w:rsidRPr="00E447F3" w:rsidRDefault="00E447F3" w:rsidP="00E447F3">
      <w:pPr>
        <w:pStyle w:val="NormalWeb"/>
        <w:shd w:val="clear" w:color="auto" w:fill="FFFFFF"/>
        <w:spacing w:before="0" w:after="0" w:afterAutospacing="0"/>
        <w:rPr>
          <w:rFonts w:ascii="Arial" w:hAnsi="Arial" w:cs="Arial"/>
          <w:color w:val="595959"/>
          <w:sz w:val="35"/>
          <w:szCs w:val="35"/>
          <w:bdr w:val="none" w:sz="0" w:space="0" w:color="auto" w:frame="1"/>
        </w:rPr>
      </w:pPr>
    </w:p>
    <w:p w14:paraId="55B3556F" w14:textId="1F3D9A3A" w:rsidR="002B1931" w:rsidRPr="00B02920" w:rsidRDefault="002B1931" w:rsidP="00B02920">
      <w:pPr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Beklediğiniz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puanı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almadıysanız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sınavınızın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yeniden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değerlendirilmesi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başvuruda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bulunabilirsiniz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5BE16AE0" w14:textId="541CDEF1" w:rsidR="002B1931" w:rsidRPr="00B02920" w:rsidRDefault="002B1931" w:rsidP="00B02920">
      <w:pPr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Buna </w:t>
      </w:r>
      <w:proofErr w:type="spellStart"/>
      <w:r w:rsidR="00B02920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Sonuç</w:t>
      </w:r>
      <w:proofErr w:type="spellEnd"/>
      <w:r w:rsidR="00B02920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B02920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inceleme</w:t>
      </w:r>
      <w:proofErr w:type="spellEnd"/>
      <w:r w:rsidR="00B02920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(Enquiry on Results – EOR)</w:t>
      </w:r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denir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Sınavınızın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hangi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bölümlerinin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yeniden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değerlendirilmesini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istediğinizi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seçebilir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bunu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sınavınızı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aldığınız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test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merkezinden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talep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edebilirsiniz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Yeniden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değerlendirme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başvurunuzu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sınav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tarihinizden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itibaren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6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hafta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içerisinde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gerçekleştirmeniz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gerekmektedir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</w:t>
      </w:r>
    </w:p>
    <w:p w14:paraId="71CDEE43" w14:textId="77777777" w:rsidR="002B1931" w:rsidRDefault="002B1931" w:rsidP="002B1931"/>
    <w:p w14:paraId="043A66D9" w14:textId="5D35B756" w:rsidR="002B1931" w:rsidRPr="00B02920" w:rsidRDefault="002567F8" w:rsidP="002B1931">
      <w:pP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</w:t>
      </w:r>
      <w:r w:rsidR="009537AA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ağıt</w:t>
      </w:r>
      <w:proofErr w:type="spellEnd"/>
      <w:r w:rsidR="009537AA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</w:t>
      </w:r>
      <w:proofErr w:type="spellEnd"/>
      <w:r w:rsid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IELTS </w:t>
      </w:r>
      <w:proofErr w:type="spellStart"/>
      <w:r w:rsid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</w:t>
      </w:r>
      <w:proofErr w:type="spellEnd"/>
      <w:r w:rsid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da</w:t>
      </w:r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9537AA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bilgisayar</w:t>
      </w:r>
      <w:proofErr w:type="spellEnd"/>
      <w:r w:rsidR="009537AA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9537AA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</w:t>
      </w:r>
      <w:proofErr w:type="spellEnd"/>
      <w:r w:rsid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9537AA" w:rsidRPr="00B02920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IELTS</w:t>
      </w:r>
      <w:r w:rsid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- </w:t>
      </w:r>
      <w:r w:rsidR="00351707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UKVI</w:t>
      </w:r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351707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(</w:t>
      </w:r>
      <w:proofErr w:type="spellStart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Birleşik</w:t>
      </w:r>
      <w:proofErr w:type="spellEnd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Krallık</w:t>
      </w:r>
      <w:proofErr w:type="spellEnd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Vizesi </w:t>
      </w:r>
      <w:proofErr w:type="spellStart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="00351707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Göçmenlik</w:t>
      </w:r>
      <w:proofErr w:type="spellEnd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 w:rsidR="00351707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)</w:t>
      </w:r>
      <w:r w:rsidR="00351707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bilgisayar</w:t>
      </w:r>
      <w:proofErr w:type="spellEnd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</w:t>
      </w:r>
      <w:proofErr w:type="spellEnd"/>
      <w:r w:rsidR="009537AA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IELTS</w:t>
      </w:r>
      <w:r w:rsid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aldıysanız</w:t>
      </w:r>
      <w:proofErr w:type="spellEnd"/>
      <w:r w:rsidR="002B1931" w:rsidRPr="00B02920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:</w:t>
      </w:r>
    </w:p>
    <w:p w14:paraId="4F883287" w14:textId="77777777" w:rsidR="002B1931" w:rsidRDefault="002B1931" w:rsidP="002B1931"/>
    <w:p w14:paraId="37073884" w14:textId="3BFF2A98" w:rsidR="002B1931" w:rsidRPr="00B02920" w:rsidRDefault="00351707" w:rsidP="002B1931">
      <w:pPr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hyperlink r:id="rId4" w:history="1">
        <w:r w:rsidR="002B1931" w:rsidRPr="002567F8">
          <w:rPr>
            <w:rStyle w:val="Hyperlink"/>
            <w:rFonts w:ascii="Arial" w:eastAsiaTheme="majorEastAsia" w:hAnsi="Arial" w:cs="Arial"/>
            <w:color w:val="467886"/>
            <w:sz w:val="24"/>
            <w:szCs w:val="24"/>
            <w:lang w:eastAsia="en-GB"/>
          </w:rPr>
          <w:t>Test Taker Portal</w:t>
        </w:r>
      </w:hyperlink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üzerinden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çevrimiçi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olarak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E447F3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Sonuç</w:t>
      </w:r>
      <w:proofErr w:type="spellEnd"/>
      <w:r w:rsidR="00E447F3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E447F3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inceleme</w:t>
      </w:r>
      <w:proofErr w:type="spellEnd"/>
      <w:r w:rsidR="00E447F3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(EOR)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başvurusunda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bulunabilir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ödemenizi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B02920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portal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üzerinden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yapabilirsiniz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2B0FE0C5" w14:textId="77777777" w:rsidR="002B1931" w:rsidRPr="00E447F3" w:rsidRDefault="002B1931" w:rsidP="002B1931">
      <w:pPr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1B2E9D9E" w14:textId="701A7D3D" w:rsidR="002B1931" w:rsidRPr="00E447F3" w:rsidRDefault="00E447F3" w:rsidP="002B1931">
      <w:pPr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proofErr w:type="spellStart"/>
      <w:r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Sonuç</w:t>
      </w:r>
      <w:proofErr w:type="spellEnd"/>
      <w:r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inceleme</w:t>
      </w:r>
      <w:proofErr w:type="spellEnd"/>
      <w:r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(Enquiry on Results – EOR)</w:t>
      </w:r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ödemenizi</w:t>
      </w:r>
      <w:proofErr w:type="spellEnd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banka</w:t>
      </w:r>
      <w:proofErr w:type="spellEnd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havalesiyle</w:t>
      </w:r>
      <w:proofErr w:type="spellEnd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yapmak</w:t>
      </w:r>
      <w:proofErr w:type="spellEnd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istiyorsanız</w:t>
      </w:r>
      <w:proofErr w:type="spellEnd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"Pay Another Way" </w:t>
      </w:r>
      <w:proofErr w:type="spellStart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seçeneğini</w:t>
      </w:r>
      <w:proofErr w:type="spellEnd"/>
      <w:r w:rsidR="002B1931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seçtikten</w:t>
      </w:r>
      <w:proofErr w:type="spellEnd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sonra</w:t>
      </w:r>
      <w:proofErr w:type="spellEnd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banka</w:t>
      </w:r>
      <w:proofErr w:type="spellEnd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bilgilerini</w:t>
      </w:r>
      <w:proofErr w:type="spellEnd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görüntüleyebilirsiniz</w:t>
      </w:r>
      <w:proofErr w:type="spellEnd"/>
      <w:r w:rsidR="00FC38BD" w:rsidRPr="00E447F3">
        <w:rPr>
          <w:rFonts w:ascii="Arial" w:eastAsia="Times New Roman" w:hAnsi="Arial" w:cs="Arial"/>
          <w:color w:val="C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666164C7" w14:textId="77777777" w:rsidR="002B1931" w:rsidRPr="00B02920" w:rsidRDefault="002B1931" w:rsidP="002B1931">
      <w:pP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416410D7" w14:textId="1016F22E" w:rsidR="002B1931" w:rsidRPr="00B02920" w:rsidRDefault="00351707" w:rsidP="002B1931">
      <w:pP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UKVI</w:t>
      </w:r>
      <w:r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(</w:t>
      </w:r>
      <w:proofErr w:type="spellStart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Birleşik</w:t>
      </w:r>
      <w:proofErr w:type="spellEnd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Krallık</w:t>
      </w:r>
      <w:proofErr w:type="spellEnd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Vizesi </w:t>
      </w:r>
      <w:proofErr w:type="spellStart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Göçmenlik</w:t>
      </w:r>
      <w:proofErr w:type="spellEnd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567F8" w:rsidRPr="009537AA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)</w:t>
      </w:r>
      <w:r w:rsid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Kağıt</w:t>
      </w:r>
      <w:proofErr w:type="spellEnd"/>
      <w:r w:rsidR="002B1931" w:rsidRPr="00B02920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Üzerinde</w:t>
      </w:r>
      <w:proofErr w:type="spellEnd"/>
      <w:r w:rsidR="002B1931" w:rsidRPr="00B02920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FC38BD" w:rsidRPr="00B02920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IELTS </w:t>
      </w:r>
      <w:proofErr w:type="spellStart"/>
      <w:r w:rsid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2567F8" w:rsidRP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IELTS </w:t>
      </w:r>
      <w:proofErr w:type="spellStart"/>
      <w:r w:rsidR="002567F8" w:rsidRP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Yaşam</w:t>
      </w:r>
      <w:proofErr w:type="spellEnd"/>
      <w:r w:rsidR="002567F8" w:rsidRP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567F8" w:rsidRP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Becerileri</w:t>
      </w:r>
      <w:proofErr w:type="spellEnd"/>
      <w:r w:rsidR="002567F8" w:rsidRP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  (A1 </w:t>
      </w:r>
      <w:proofErr w:type="spellStart"/>
      <w:r w:rsidR="002567F8" w:rsidRP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="002567F8" w:rsidRPr="002567F8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B1)</w:t>
      </w:r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:</w:t>
      </w:r>
    </w:p>
    <w:p w14:paraId="36E6ED2F" w14:textId="77777777" w:rsidR="002B1931" w:rsidRPr="00B02920" w:rsidRDefault="002B1931" w:rsidP="002B1931">
      <w:pPr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5425FF30" w14:textId="3EF041DB" w:rsidR="002B1931" w:rsidRPr="00351707" w:rsidRDefault="00FC38BD" w:rsidP="002B1931">
      <w:pPr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Eğer</w:t>
      </w:r>
      <w:proofErr w:type="spellEnd"/>
      <w:r w:rsid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Kağıt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Üzerinde</w:t>
      </w:r>
      <w:proofErr w:type="spellEnd"/>
      <w:r w:rsid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UKVI</w:t>
      </w:r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IELTS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IELTS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Yaşam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Becerileri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  (A1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B1)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sınavı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 w:rsidR="00351707">
        <w:rPr>
          <w:rFonts w:ascii="Arial" w:eastAsia="Times New Roman" w:hAnsi="Arial" w:cs="Arial"/>
          <w:b/>
          <w:bCs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Enquiry on Results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başvurusunda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bulunmak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istiyorsanız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bu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her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iki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test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de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farklı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birer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form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doldurmanız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gerektiğini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belirtmek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isteriz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Kağıt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Üzerinde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UKVI</w:t>
      </w:r>
      <w:r w:rsid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IELTS</w:t>
      </w:r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EOR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Başvuru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Formunu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hyperlink r:id="rId5" w:history="1">
        <w:proofErr w:type="spellStart"/>
        <w:r w:rsidR="002B1931" w:rsidRPr="00B02920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en-GB"/>
            <w14:ligatures w14:val="none"/>
          </w:rPr>
          <w:t>burada</w:t>
        </w:r>
        <w:proofErr w:type="spellEnd"/>
      </w:hyperlink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bulabilirsiniz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IELTS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Yaşam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Becerileri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  (A1 </w:t>
      </w:r>
      <w:proofErr w:type="spellStart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ve</w:t>
      </w:r>
      <w:proofErr w:type="spellEnd"/>
      <w:r w:rsidR="00351707" w:rsidRP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B1)</w:t>
      </w:r>
      <w:r w:rsidR="00351707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için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başvurmak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istiyorsanız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hyperlink r:id="rId6" w:history="1">
        <w:proofErr w:type="spellStart"/>
        <w:r w:rsidR="00E447F3" w:rsidRPr="00B02920">
          <w:rPr>
            <w:rStyle w:val="Hyperlink"/>
            <w:rFonts w:ascii="Arial" w:eastAsia="Times New Roman" w:hAnsi="Arial" w:cs="Arial"/>
            <w:kern w:val="0"/>
            <w:sz w:val="24"/>
            <w:szCs w:val="24"/>
            <w:bdr w:val="none" w:sz="0" w:space="0" w:color="auto" w:frame="1"/>
            <w:lang w:eastAsia="en-GB"/>
            <w14:ligatures w14:val="none"/>
          </w:rPr>
          <w:t>buraya</w:t>
        </w:r>
        <w:proofErr w:type="spellEnd"/>
      </w:hyperlink>
      <w:r w:rsidR="00E447F3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="00E447F3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bakabilirsiniz</w:t>
      </w:r>
      <w:proofErr w:type="spellEnd"/>
      <w:r w:rsidR="002B1931" w:rsidRPr="00B02920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50BBA97B" w14:textId="77777777" w:rsidR="002B1931" w:rsidRDefault="002B1931" w:rsidP="002B1931"/>
    <w:p w14:paraId="4A61B3BE" w14:textId="3F7764AF" w:rsidR="002B1931" w:rsidRPr="00B02920" w:rsidRDefault="00FC38BD" w:rsidP="00B0292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bdr w:val="none" w:sz="0" w:space="0" w:color="auto" w:frame="1"/>
        </w:rPr>
      </w:pPr>
      <w:r w:rsidRPr="00B02920">
        <w:rPr>
          <w:rFonts w:ascii="Arial" w:hAnsi="Arial" w:cs="Arial"/>
          <w:color w:val="C00000"/>
          <w:bdr w:val="none" w:sz="0" w:space="0" w:color="auto" w:frame="1"/>
        </w:rPr>
        <w:t xml:space="preserve">Banka </w:t>
      </w:r>
      <w:proofErr w:type="spellStart"/>
      <w:r w:rsidRPr="00B02920">
        <w:rPr>
          <w:rFonts w:ascii="Arial" w:hAnsi="Arial" w:cs="Arial"/>
          <w:color w:val="C00000"/>
          <w:bdr w:val="none" w:sz="0" w:space="0" w:color="auto" w:frame="1"/>
        </w:rPr>
        <w:t>bilgilerine</w:t>
      </w:r>
      <w:proofErr w:type="spellEnd"/>
      <w:r w:rsidRPr="00B02920">
        <w:rPr>
          <w:rFonts w:ascii="Arial" w:hAnsi="Arial" w:cs="Arial"/>
          <w:color w:val="C00000"/>
          <w:bdr w:val="none" w:sz="0" w:space="0" w:color="auto" w:frame="1"/>
        </w:rPr>
        <w:t xml:space="preserve"> </w:t>
      </w:r>
      <w:proofErr w:type="spellStart"/>
      <w:r w:rsidRPr="00B02920">
        <w:rPr>
          <w:rFonts w:ascii="Arial" w:hAnsi="Arial" w:cs="Arial"/>
          <w:color w:val="C00000"/>
          <w:bdr w:val="none" w:sz="0" w:space="0" w:color="auto" w:frame="1"/>
        </w:rPr>
        <w:t>dair</w:t>
      </w:r>
      <w:proofErr w:type="spellEnd"/>
      <w:r w:rsidRPr="00B02920">
        <w:rPr>
          <w:rFonts w:ascii="Arial" w:hAnsi="Arial" w:cs="Arial"/>
          <w:color w:val="C00000"/>
          <w:bdr w:val="none" w:sz="0" w:space="0" w:color="auto" w:frame="1"/>
        </w:rPr>
        <w:t xml:space="preserve"> </w:t>
      </w:r>
      <w:proofErr w:type="spellStart"/>
      <w:r w:rsidRPr="00B02920">
        <w:rPr>
          <w:rFonts w:ascii="Arial" w:hAnsi="Arial" w:cs="Arial"/>
          <w:color w:val="C00000"/>
          <w:bdr w:val="none" w:sz="0" w:space="0" w:color="auto" w:frame="1"/>
        </w:rPr>
        <w:t>bilgiyi</w:t>
      </w:r>
      <w:proofErr w:type="spellEnd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 xml:space="preserve"> her </w:t>
      </w:r>
      <w:proofErr w:type="spellStart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>iki</w:t>
      </w:r>
      <w:proofErr w:type="spellEnd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 xml:space="preserve"> </w:t>
      </w:r>
      <w:proofErr w:type="spellStart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>formun</w:t>
      </w:r>
      <w:proofErr w:type="spellEnd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 xml:space="preserve"> da </w:t>
      </w:r>
      <w:proofErr w:type="spellStart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>üst</w:t>
      </w:r>
      <w:proofErr w:type="spellEnd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 xml:space="preserve"> </w:t>
      </w:r>
      <w:proofErr w:type="spellStart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>sayfasında</w:t>
      </w:r>
      <w:proofErr w:type="spellEnd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 xml:space="preserve"> </w:t>
      </w:r>
      <w:proofErr w:type="spellStart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>bulabilirsiniz</w:t>
      </w:r>
      <w:proofErr w:type="spellEnd"/>
      <w:r w:rsidR="002B1931" w:rsidRPr="00B02920">
        <w:rPr>
          <w:rFonts w:ascii="Arial" w:hAnsi="Arial" w:cs="Arial"/>
          <w:color w:val="C00000"/>
          <w:bdr w:val="none" w:sz="0" w:space="0" w:color="auto" w:frame="1"/>
        </w:rPr>
        <w:t>.</w:t>
      </w:r>
    </w:p>
    <w:p w14:paraId="2139549F" w14:textId="77777777" w:rsidR="002B1931" w:rsidRDefault="002B1931" w:rsidP="002B1931"/>
    <w:p w14:paraId="4CB99994" w14:textId="7F3F799A" w:rsidR="00E3590B" w:rsidRPr="00E3590B" w:rsidRDefault="00E3590B" w:rsidP="00E3590B">
      <w:pPr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Sonuç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inceleme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(EOR)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başvurunuz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sonrasında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sınav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sonuçlarınızda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herhangi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bir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bölümün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puanı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artırılırsa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ödemiş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olduğunuz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ücret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tarafınıza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iade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edilir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07459D95" w14:textId="77777777" w:rsidR="00E3590B" w:rsidRPr="00E3590B" w:rsidRDefault="00E3590B" w:rsidP="00E3590B">
      <w:pPr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14BB164D" w14:textId="17C5183C" w:rsidR="00E3590B" w:rsidRPr="00E3590B" w:rsidRDefault="00E3590B" w:rsidP="00E3590B">
      <w:pPr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Enquiry on Results – EOR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sürecimiz</w:t>
      </w:r>
      <w:proofErr w:type="spellEnd"/>
      <w:r w:rsidR="002567F8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1 - 21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gün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 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arasında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sonuçlandırılır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Bu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süre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,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yeniden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puanlamamızı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istediğiniz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bölüm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sayısı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da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dahil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olmak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üzere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çeşitli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faktörlere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lastRenderedPageBreak/>
        <w:t>bağlı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olarak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değişiklik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göstermektedir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.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Başvurunuzdan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sonra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21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gün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geçmesine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karşın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e-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posta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bir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yanıt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almadıysanız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bizimle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tekrar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iletişime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geçmeniz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rica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 xml:space="preserve"> </w:t>
      </w:r>
      <w:proofErr w:type="spellStart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olunur</w:t>
      </w:r>
      <w:proofErr w:type="spellEnd"/>
      <w:r w:rsidRPr="00E3590B">
        <w:rPr>
          <w:rFonts w:ascii="Arial" w:eastAsia="Times New Roman" w:hAnsi="Arial" w:cs="Arial"/>
          <w:color w:val="595959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.</w:t>
      </w:r>
    </w:p>
    <w:p w14:paraId="68535226" w14:textId="77777777" w:rsidR="00E3590B" w:rsidRPr="00E3590B" w:rsidRDefault="00E3590B" w:rsidP="002567F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595959"/>
          <w:bdr w:val="none" w:sz="0" w:space="0" w:color="auto" w:frame="1"/>
        </w:rPr>
      </w:pP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Sınav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sonuçları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hakkında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nitel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bir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geri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bildirim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almanız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veya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testi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görmeniz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mümkün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 xml:space="preserve"> </w:t>
      </w:r>
      <w:proofErr w:type="spellStart"/>
      <w:r w:rsidRPr="00E3590B">
        <w:rPr>
          <w:rFonts w:ascii="Arial" w:hAnsi="Arial" w:cs="Arial"/>
          <w:color w:val="595959"/>
          <w:bdr w:val="none" w:sz="0" w:space="0" w:color="auto" w:frame="1"/>
        </w:rPr>
        <w:t>değildir</w:t>
      </w:r>
      <w:proofErr w:type="spellEnd"/>
      <w:r w:rsidRPr="00E3590B">
        <w:rPr>
          <w:rFonts w:ascii="Arial" w:hAnsi="Arial" w:cs="Arial"/>
          <w:color w:val="595959"/>
          <w:bdr w:val="none" w:sz="0" w:space="0" w:color="auto" w:frame="1"/>
        </w:rPr>
        <w:t>.</w:t>
      </w:r>
    </w:p>
    <w:p w14:paraId="6524723C" w14:textId="39F37AC5" w:rsidR="004623B1" w:rsidRPr="00B02920" w:rsidRDefault="004623B1" w:rsidP="00E3590B">
      <w:pPr>
        <w:rPr>
          <w:rFonts w:ascii="Arial" w:hAnsi="Arial" w:cs="Arial"/>
          <w:color w:val="595959"/>
          <w:bdr w:val="none" w:sz="0" w:space="0" w:color="auto" w:frame="1"/>
        </w:rPr>
      </w:pPr>
    </w:p>
    <w:sectPr w:rsidR="004623B1" w:rsidRPr="00B0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0A"/>
    <w:rsid w:val="00161FBE"/>
    <w:rsid w:val="002567F8"/>
    <w:rsid w:val="002B1931"/>
    <w:rsid w:val="00351707"/>
    <w:rsid w:val="003E100A"/>
    <w:rsid w:val="004623B1"/>
    <w:rsid w:val="008206B3"/>
    <w:rsid w:val="009537AA"/>
    <w:rsid w:val="00981C07"/>
    <w:rsid w:val="00AE4FE0"/>
    <w:rsid w:val="00B02920"/>
    <w:rsid w:val="00DE6155"/>
    <w:rsid w:val="00E3590B"/>
    <w:rsid w:val="00E447F3"/>
    <w:rsid w:val="00F61A9E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4A90"/>
  <w15:chartTrackingRefBased/>
  <w15:docId w15:val="{91E7B465-EEC0-4765-B5D8-6C47817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0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029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92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02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rist1bfp001\home$\cerentok\Desktop\IELTS%20Life%20Skills%20Enquiry%20on%20Results%20Form.pdf" TargetMode="External"/><Relationship Id="rId5" Type="http://schemas.openxmlformats.org/officeDocument/2006/relationships/hyperlink" Target="file:///\\Trist1bfp001\home$\cerentok\Desktop\ielts_enquiry_on_results_eor_-_eng_2.pdf" TargetMode="External"/><Relationship Id="rId4" Type="http://schemas.openxmlformats.org/officeDocument/2006/relationships/hyperlink" Target="https://eamidentity.britishcouncil.org/account/login?returnUrl=%2Fconnect%2Fauthorize%2Fcallback%3Fclient_id%3Dors2.newttp.app%26redirect_uri%3Dhttps%253A%252F%252Fieltsregistration.britishcouncil.org%252Fttp%252Fcallback%26response_type%3Dcode%26scope%3Dopenid%2520profile%2520email%2520ors2.b2c.api%2520ielts-online.b2c.api%2520ukvi.b2c.api%2520ors2-modernisation.b2c.api%26state%3D62004b4efdce4657a4b649bbcfec66d5%26code_challenge%3DLpVALdASceOFJHmUpDqeoaTo6YRR8paKLgv55c5LdSI%26code_challenge_method%3DS256%26response_mode%3Dqu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Tok, Ceren (Customer Management)</dc:creator>
  <cp:keywords/>
  <dc:description/>
  <cp:lastModifiedBy>Tok, Ceren (Customer Management)</cp:lastModifiedBy>
  <cp:revision>3</cp:revision>
  <dcterms:created xsi:type="dcterms:W3CDTF">2024-09-05T08:13:00Z</dcterms:created>
  <dcterms:modified xsi:type="dcterms:W3CDTF">2024-09-05T12:07:00Z</dcterms:modified>
</cp:coreProperties>
</file>